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3F564" w14:textId="7BBD3256" w:rsidR="008D04D6" w:rsidRDefault="00F76F25" w:rsidP="180E5CD1">
      <w:pPr>
        <w:rPr>
          <w:rFonts w:ascii="Arial" w:eastAsia="Arial" w:hAnsi="Arial"/>
          <w:color w:val="000000" w:themeColor="text1"/>
          <w:sz w:val="24"/>
          <w:szCs w:val="24"/>
        </w:rPr>
      </w:pPr>
      <w:r>
        <w:rPr>
          <w:rFonts w:ascii="Arial" w:eastAsia="Arial" w:hAnsi="Arial"/>
          <w:color w:val="000000" w:themeColor="text1"/>
          <w:sz w:val="24"/>
          <w:szCs w:val="24"/>
        </w:rPr>
        <w:t>20 April 2023</w:t>
      </w:r>
    </w:p>
    <w:p w14:paraId="794173AB" w14:textId="77777777" w:rsidR="005D201E" w:rsidRDefault="005D201E" w:rsidP="180E5CD1">
      <w:pPr>
        <w:rPr>
          <w:rFonts w:ascii="Arial" w:eastAsia="Arial" w:hAnsi="Arial"/>
          <w:color w:val="000000" w:themeColor="text1"/>
          <w:sz w:val="24"/>
          <w:szCs w:val="24"/>
        </w:rPr>
      </w:pPr>
    </w:p>
    <w:p w14:paraId="6C088791" w14:textId="1AC5CA70" w:rsidR="0001159A" w:rsidRPr="00896231" w:rsidRDefault="180E5CD1" w:rsidP="180E5CD1">
      <w:pPr>
        <w:rPr>
          <w:rFonts w:ascii="Arial" w:eastAsia="Arial" w:hAnsi="Arial"/>
          <w:color w:val="000000" w:themeColor="text1"/>
          <w:sz w:val="24"/>
          <w:szCs w:val="24"/>
        </w:rPr>
      </w:pPr>
      <w:r w:rsidRPr="180E5CD1">
        <w:rPr>
          <w:rFonts w:ascii="Arial" w:eastAsia="Arial" w:hAnsi="Arial"/>
          <w:color w:val="000000" w:themeColor="text1"/>
          <w:sz w:val="24"/>
          <w:szCs w:val="24"/>
        </w:rPr>
        <w:t xml:space="preserve">Dear Parents / </w:t>
      </w:r>
      <w:proofErr w:type="spellStart"/>
      <w:r w:rsidRPr="180E5CD1">
        <w:rPr>
          <w:rFonts w:ascii="Arial" w:eastAsia="Arial" w:hAnsi="Arial"/>
          <w:color w:val="000000" w:themeColor="text1"/>
          <w:sz w:val="24"/>
          <w:szCs w:val="24"/>
        </w:rPr>
        <w:t>Carers</w:t>
      </w:r>
      <w:proofErr w:type="spellEnd"/>
      <w:r w:rsidRPr="180E5CD1">
        <w:rPr>
          <w:rFonts w:ascii="Arial" w:eastAsia="Arial" w:hAnsi="Arial"/>
          <w:color w:val="000000" w:themeColor="text1"/>
          <w:sz w:val="24"/>
          <w:szCs w:val="24"/>
        </w:rPr>
        <w:t>,</w:t>
      </w:r>
    </w:p>
    <w:p w14:paraId="1DC6BB9B" w14:textId="53550C04" w:rsidR="0001159A" w:rsidRPr="00896231" w:rsidRDefault="0001159A" w:rsidP="180E5CD1">
      <w:pPr>
        <w:rPr>
          <w:rFonts w:eastAsia="Comic Sans MS" w:cs="Comic Sans MS"/>
          <w:color w:val="000000" w:themeColor="text1"/>
          <w:sz w:val="24"/>
          <w:szCs w:val="24"/>
        </w:rPr>
      </w:pPr>
    </w:p>
    <w:p w14:paraId="5C45EF5B" w14:textId="7530884B" w:rsidR="0001159A" w:rsidRPr="00896231" w:rsidRDefault="180E5CD1" w:rsidP="180E5CD1">
      <w:pPr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180E5CD1">
        <w:rPr>
          <w:rFonts w:ascii="Segoe UI" w:eastAsia="Segoe UI" w:hAnsi="Segoe UI" w:cs="Segoe UI"/>
          <w:color w:val="000000" w:themeColor="text1"/>
          <w:sz w:val="24"/>
          <w:szCs w:val="24"/>
          <w:lang w:val="en-GB"/>
        </w:rPr>
        <w:t xml:space="preserve">Derby &amp; Derbyshire Music Partnership and The </w:t>
      </w:r>
      <w:proofErr w:type="spellStart"/>
      <w:r w:rsidRPr="180E5CD1">
        <w:rPr>
          <w:rFonts w:ascii="Segoe UI" w:eastAsia="Segoe UI" w:hAnsi="Segoe UI" w:cs="Segoe UI"/>
          <w:color w:val="000000" w:themeColor="text1"/>
          <w:sz w:val="24"/>
          <w:szCs w:val="24"/>
          <w:lang w:val="en-GB"/>
        </w:rPr>
        <w:t>Hallé</w:t>
      </w:r>
      <w:proofErr w:type="spellEnd"/>
      <w:r w:rsidRPr="180E5CD1">
        <w:rPr>
          <w:rFonts w:ascii="Segoe UI" w:eastAsia="Segoe UI" w:hAnsi="Segoe UI" w:cs="Segoe UI"/>
          <w:color w:val="000000" w:themeColor="text1"/>
          <w:sz w:val="24"/>
          <w:szCs w:val="24"/>
          <w:lang w:val="en-GB"/>
        </w:rPr>
        <w:t xml:space="preserve"> Orchestra have invited our children in Year 4 P</w:t>
      </w:r>
      <w:r w:rsidR="00F76F25">
        <w:rPr>
          <w:rFonts w:ascii="Segoe UI" w:eastAsia="Segoe UI" w:hAnsi="Segoe UI" w:cs="Segoe UI"/>
          <w:color w:val="000000" w:themeColor="text1"/>
          <w:sz w:val="24"/>
          <w:szCs w:val="24"/>
          <w:lang w:val="en-GB"/>
        </w:rPr>
        <w:t>andas</w:t>
      </w:r>
      <w:r w:rsidRPr="180E5CD1">
        <w:rPr>
          <w:rFonts w:ascii="Segoe UI" w:eastAsia="Segoe UI" w:hAnsi="Segoe UI" w:cs="Segoe UI"/>
          <w:color w:val="000000" w:themeColor="text1"/>
          <w:sz w:val="24"/>
          <w:szCs w:val="24"/>
          <w:lang w:val="en-GB"/>
        </w:rPr>
        <w:t xml:space="preserve"> who are learning to play brass instruments to perform alongside the </w:t>
      </w:r>
      <w:proofErr w:type="spellStart"/>
      <w:r w:rsidRPr="180E5CD1">
        <w:rPr>
          <w:rFonts w:ascii="Segoe UI" w:eastAsia="Segoe UI" w:hAnsi="Segoe UI" w:cs="Segoe UI"/>
          <w:color w:val="000000" w:themeColor="text1"/>
          <w:sz w:val="24"/>
          <w:szCs w:val="24"/>
          <w:lang w:val="en-GB"/>
        </w:rPr>
        <w:t>Hallé</w:t>
      </w:r>
      <w:proofErr w:type="spellEnd"/>
      <w:r w:rsidRPr="180E5CD1">
        <w:rPr>
          <w:rFonts w:ascii="Segoe UI" w:eastAsia="Segoe UI" w:hAnsi="Segoe UI" w:cs="Segoe UI"/>
          <w:color w:val="000000" w:themeColor="text1"/>
          <w:sz w:val="24"/>
          <w:szCs w:val="24"/>
          <w:lang w:val="en-GB"/>
        </w:rPr>
        <w:t xml:space="preserve"> Orchestra in </w:t>
      </w:r>
      <w:r w:rsidRPr="180E5CD1">
        <w:rPr>
          <w:rFonts w:ascii="Segoe UI" w:eastAsia="Segoe UI" w:hAnsi="Segoe UI" w:cs="Segoe UI"/>
          <w:b/>
          <w:bCs/>
          <w:color w:val="000000" w:themeColor="text1"/>
          <w:sz w:val="24"/>
          <w:szCs w:val="24"/>
          <w:lang w:val="en-GB"/>
        </w:rPr>
        <w:t>The Arena, Derby</w:t>
      </w:r>
      <w:r w:rsidRPr="180E5CD1">
        <w:rPr>
          <w:rFonts w:ascii="Segoe UI" w:eastAsia="Segoe UI" w:hAnsi="Segoe UI" w:cs="Segoe UI"/>
          <w:color w:val="000000" w:themeColor="text1"/>
          <w:sz w:val="24"/>
          <w:szCs w:val="24"/>
          <w:lang w:val="en-GB"/>
        </w:rPr>
        <w:t>. It is an exciting opportunity for everyone to join in and experience playing with an orchestra in a large concert hall setting. A very special experience for all involved.</w:t>
      </w:r>
    </w:p>
    <w:p w14:paraId="6C83579D" w14:textId="0B8BD084" w:rsidR="0001159A" w:rsidRPr="00896231" w:rsidRDefault="0001159A" w:rsidP="180E5CD1">
      <w:pPr>
        <w:rPr>
          <w:rFonts w:ascii="Segoe UI" w:eastAsia="Segoe UI" w:hAnsi="Segoe UI" w:cs="Segoe UI"/>
          <w:color w:val="000000" w:themeColor="text1"/>
          <w:sz w:val="24"/>
          <w:szCs w:val="24"/>
        </w:rPr>
      </w:pPr>
    </w:p>
    <w:p w14:paraId="0831C61A" w14:textId="01691F32" w:rsidR="0001159A" w:rsidRPr="00CE5B35" w:rsidRDefault="180E5CD1" w:rsidP="5B1B64E4">
      <w:pPr>
        <w:rPr>
          <w:rFonts w:ascii="Segoe UI" w:eastAsia="Segoe UI" w:hAnsi="Segoe UI" w:cs="Segoe UI"/>
          <w:sz w:val="24"/>
          <w:szCs w:val="24"/>
        </w:rPr>
      </w:pPr>
      <w:r w:rsidRPr="5B1B64E4">
        <w:rPr>
          <w:rFonts w:ascii="Segoe UI" w:eastAsia="Segoe UI" w:hAnsi="Segoe UI" w:cs="Segoe UI"/>
          <w:color w:val="000000" w:themeColor="text1"/>
          <w:sz w:val="24"/>
          <w:szCs w:val="24"/>
          <w:lang w:val="en-GB"/>
        </w:rPr>
        <w:t xml:space="preserve">The special performance is on </w:t>
      </w:r>
      <w:r w:rsidRPr="5B1B64E4">
        <w:rPr>
          <w:rFonts w:ascii="Segoe UI" w:eastAsia="Segoe UI" w:hAnsi="Segoe UI" w:cs="Segoe UI"/>
          <w:b/>
          <w:bCs/>
          <w:color w:val="000000" w:themeColor="text1"/>
          <w:sz w:val="24"/>
          <w:szCs w:val="24"/>
          <w:lang w:val="en-GB"/>
        </w:rPr>
        <w:t xml:space="preserve">Friday </w:t>
      </w:r>
      <w:r w:rsidR="008B23C1">
        <w:rPr>
          <w:rFonts w:ascii="Segoe UI" w:eastAsia="Segoe UI" w:hAnsi="Segoe UI" w:cs="Segoe UI"/>
          <w:b/>
          <w:bCs/>
          <w:color w:val="000000" w:themeColor="text1"/>
          <w:sz w:val="24"/>
          <w:szCs w:val="24"/>
          <w:lang w:val="en-GB"/>
        </w:rPr>
        <w:t>16</w:t>
      </w:r>
      <w:r w:rsidRPr="5B1B64E4">
        <w:rPr>
          <w:rFonts w:ascii="Segoe UI" w:eastAsia="Segoe UI" w:hAnsi="Segoe UI" w:cs="Segoe UI"/>
          <w:b/>
          <w:bCs/>
          <w:color w:val="000000" w:themeColor="text1"/>
          <w:sz w:val="24"/>
          <w:szCs w:val="24"/>
          <w:vertAlign w:val="superscript"/>
          <w:lang w:val="en-GB"/>
        </w:rPr>
        <w:t>th</w:t>
      </w:r>
      <w:r w:rsidRPr="5B1B64E4">
        <w:rPr>
          <w:rFonts w:ascii="Segoe UI" w:eastAsia="Segoe UI" w:hAnsi="Segoe UI" w:cs="Segoe UI"/>
          <w:b/>
          <w:bCs/>
          <w:color w:val="000000" w:themeColor="text1"/>
          <w:sz w:val="24"/>
          <w:szCs w:val="24"/>
          <w:lang w:val="en-GB"/>
        </w:rPr>
        <w:t xml:space="preserve"> June</w:t>
      </w:r>
      <w:r w:rsidRPr="00CE5B35">
        <w:rPr>
          <w:rFonts w:ascii="Segoe UI" w:eastAsia="Segoe UI" w:hAnsi="Segoe UI" w:cs="Segoe UI"/>
          <w:sz w:val="24"/>
          <w:szCs w:val="24"/>
          <w:lang w:val="en-GB"/>
        </w:rPr>
        <w:t xml:space="preserve">. Children will be leaving school at </w:t>
      </w:r>
      <w:r w:rsidR="0084502A" w:rsidRPr="00CE5B35">
        <w:rPr>
          <w:rFonts w:ascii="Segoe UI" w:eastAsia="Segoe UI" w:hAnsi="Segoe UI" w:cs="Segoe UI"/>
          <w:sz w:val="24"/>
          <w:szCs w:val="24"/>
          <w:lang w:val="en-GB"/>
        </w:rPr>
        <w:t xml:space="preserve">9am and returning at </w:t>
      </w:r>
      <w:r w:rsidRPr="00CE5B35">
        <w:rPr>
          <w:rFonts w:ascii="Segoe UI" w:eastAsia="Segoe UI" w:hAnsi="Segoe UI" w:cs="Segoe UI"/>
          <w:sz w:val="24"/>
          <w:szCs w:val="24"/>
          <w:lang w:val="en-GB"/>
        </w:rPr>
        <w:t>lunchtime</w:t>
      </w:r>
      <w:r w:rsidR="00CE5B35" w:rsidRPr="00CE5B35">
        <w:rPr>
          <w:rFonts w:ascii="Segoe UI" w:eastAsia="Segoe UI" w:hAnsi="Segoe UI" w:cs="Segoe UI"/>
          <w:sz w:val="24"/>
          <w:szCs w:val="24"/>
          <w:lang w:val="en-GB"/>
        </w:rPr>
        <w:t xml:space="preserve">. </w:t>
      </w:r>
      <w:r w:rsidR="00CE5B35" w:rsidRPr="00CE5B35">
        <w:rPr>
          <w:rFonts w:ascii="Segoe UI" w:eastAsia="Segoe UI" w:hAnsi="Segoe UI" w:cs="Segoe UI"/>
          <w:b/>
          <w:sz w:val="24"/>
          <w:szCs w:val="24"/>
          <w:lang w:val="en-GB"/>
        </w:rPr>
        <w:t>Please ensure children are in school for 8.45am</w:t>
      </w:r>
      <w:r w:rsidR="00CE5B35" w:rsidRPr="00CE5B35">
        <w:rPr>
          <w:rFonts w:ascii="Segoe UI" w:eastAsia="Segoe UI" w:hAnsi="Segoe UI" w:cs="Segoe UI"/>
          <w:sz w:val="24"/>
          <w:szCs w:val="24"/>
          <w:lang w:val="en-GB"/>
        </w:rPr>
        <w:t xml:space="preserve"> as we will not be able to wait for late arrivals.</w:t>
      </w:r>
    </w:p>
    <w:p w14:paraId="02FD1717" w14:textId="1DF4DA51" w:rsidR="0001159A" w:rsidRPr="00896231" w:rsidRDefault="0001159A" w:rsidP="180E5CD1">
      <w:pPr>
        <w:rPr>
          <w:rFonts w:ascii="Segoe UI" w:eastAsia="Segoe UI" w:hAnsi="Segoe UI" w:cs="Segoe UI"/>
          <w:color w:val="000000" w:themeColor="text1"/>
          <w:sz w:val="24"/>
          <w:szCs w:val="24"/>
        </w:rPr>
      </w:pPr>
    </w:p>
    <w:p w14:paraId="1BAAB21C" w14:textId="7475E9E9" w:rsidR="0001159A" w:rsidRPr="00896231" w:rsidRDefault="180E5CD1" w:rsidP="180E5CD1">
      <w:pPr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180E5CD1">
        <w:rPr>
          <w:rFonts w:ascii="Segoe UI" w:eastAsia="Segoe UI" w:hAnsi="Segoe UI" w:cs="Segoe UI"/>
          <w:color w:val="000000" w:themeColor="text1"/>
          <w:sz w:val="24"/>
          <w:szCs w:val="24"/>
          <w:lang w:val="en-GB"/>
        </w:rPr>
        <w:t>Children need to wear their school uniform and make sure they have their musical instrument in school. As it is such a large and prestigious event photographs and video will be taken which may be used in the media</w:t>
      </w:r>
      <w:r w:rsidR="00143D2E">
        <w:rPr>
          <w:rFonts w:ascii="Segoe UI" w:eastAsia="Segoe UI" w:hAnsi="Segoe UI" w:cs="Segoe UI"/>
          <w:color w:val="000000" w:themeColor="text1"/>
          <w:sz w:val="24"/>
          <w:szCs w:val="24"/>
          <w:lang w:val="en-GB"/>
        </w:rPr>
        <w:t xml:space="preserve"> but there will not be close up pictures of individual children</w:t>
      </w:r>
      <w:r w:rsidRPr="180E5CD1">
        <w:rPr>
          <w:rFonts w:ascii="Segoe UI" w:eastAsia="Segoe UI" w:hAnsi="Segoe UI" w:cs="Segoe UI"/>
          <w:color w:val="000000" w:themeColor="text1"/>
          <w:sz w:val="24"/>
          <w:szCs w:val="24"/>
          <w:lang w:val="en-GB"/>
        </w:rPr>
        <w:t>.</w:t>
      </w:r>
      <w:r w:rsidR="009A3978">
        <w:rPr>
          <w:rFonts w:ascii="Segoe UI" w:eastAsia="Segoe UI" w:hAnsi="Segoe UI" w:cs="Segoe UI"/>
          <w:color w:val="000000" w:themeColor="text1"/>
          <w:sz w:val="24"/>
          <w:szCs w:val="24"/>
          <w:lang w:val="en-GB"/>
        </w:rPr>
        <w:t xml:space="preserve"> Apart from their instrument the only thing they may take with them is a small water bottle.</w:t>
      </w:r>
    </w:p>
    <w:p w14:paraId="1923AAAD" w14:textId="21738B44" w:rsidR="0001159A" w:rsidRPr="00896231" w:rsidRDefault="0001159A" w:rsidP="180E5CD1">
      <w:pPr>
        <w:rPr>
          <w:rFonts w:ascii="Segoe UI" w:eastAsia="Segoe UI" w:hAnsi="Segoe UI" w:cs="Segoe UI"/>
          <w:color w:val="000000" w:themeColor="text1"/>
          <w:sz w:val="24"/>
          <w:szCs w:val="24"/>
        </w:rPr>
      </w:pPr>
    </w:p>
    <w:p w14:paraId="1C523046" w14:textId="5C2A5219" w:rsidR="0001159A" w:rsidRPr="00896231" w:rsidRDefault="180E5CD1" w:rsidP="5B1B64E4">
      <w:pPr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5B1B64E4">
        <w:rPr>
          <w:rFonts w:ascii="Segoe UI" w:eastAsia="Segoe UI" w:hAnsi="Segoe UI" w:cs="Segoe UI"/>
          <w:color w:val="000000" w:themeColor="text1"/>
          <w:sz w:val="24"/>
          <w:szCs w:val="24"/>
          <w:lang w:val="en-GB"/>
        </w:rPr>
        <w:t>We would like all the children in P</w:t>
      </w:r>
      <w:r w:rsidR="00F76F25">
        <w:rPr>
          <w:rFonts w:ascii="Segoe UI" w:eastAsia="Segoe UI" w:hAnsi="Segoe UI" w:cs="Segoe UI"/>
          <w:color w:val="000000" w:themeColor="text1"/>
          <w:sz w:val="24"/>
          <w:szCs w:val="24"/>
          <w:lang w:val="en-GB"/>
        </w:rPr>
        <w:t>andas</w:t>
      </w:r>
      <w:r w:rsidRPr="5B1B64E4">
        <w:rPr>
          <w:rFonts w:ascii="Segoe UI" w:eastAsia="Segoe UI" w:hAnsi="Segoe UI" w:cs="Segoe UI"/>
          <w:color w:val="000000" w:themeColor="text1"/>
          <w:sz w:val="24"/>
          <w:szCs w:val="24"/>
          <w:lang w:val="en-GB"/>
        </w:rPr>
        <w:t xml:space="preserve"> class to be part of this. </w:t>
      </w:r>
      <w:r w:rsidR="00F76F25" w:rsidRPr="00F76F25">
        <w:rPr>
          <w:rFonts w:ascii="Segoe UI" w:eastAsia="Segoe UI" w:hAnsi="Segoe UI" w:cs="Segoe UI"/>
          <w:bCs/>
          <w:color w:val="000000" w:themeColor="text1"/>
          <w:sz w:val="24"/>
          <w:szCs w:val="24"/>
          <w:lang w:val="en-GB"/>
        </w:rPr>
        <w:t>We are asking for a £5 voluntary contribution towards the cost of the event and transport.</w:t>
      </w:r>
      <w:r w:rsidR="00F76F25">
        <w:rPr>
          <w:rFonts w:ascii="Segoe UI" w:eastAsia="Segoe UI" w:hAnsi="Segoe UI" w:cs="Segoe UI"/>
          <w:bCs/>
          <w:color w:val="000000" w:themeColor="text1"/>
          <w:sz w:val="24"/>
          <w:szCs w:val="24"/>
          <w:lang w:val="en-GB"/>
        </w:rPr>
        <w:t xml:space="preserve"> Please pay this via ParentPay. There is a barcode</w:t>
      </w:r>
      <w:r w:rsidR="008B23C1">
        <w:rPr>
          <w:rFonts w:ascii="Segoe UI" w:eastAsia="Segoe UI" w:hAnsi="Segoe UI" w:cs="Segoe UI"/>
          <w:bCs/>
          <w:color w:val="000000" w:themeColor="text1"/>
          <w:sz w:val="24"/>
          <w:szCs w:val="24"/>
          <w:lang w:val="en-GB"/>
        </w:rPr>
        <w:t xml:space="preserve"> on this letter if you prefer to pay at a </w:t>
      </w:r>
      <w:proofErr w:type="spellStart"/>
      <w:r w:rsidR="008B23C1">
        <w:rPr>
          <w:rFonts w:ascii="Segoe UI" w:eastAsia="Segoe UI" w:hAnsi="Segoe UI" w:cs="Segoe UI"/>
          <w:bCs/>
          <w:color w:val="000000" w:themeColor="text1"/>
          <w:sz w:val="24"/>
          <w:szCs w:val="24"/>
          <w:lang w:val="en-GB"/>
        </w:rPr>
        <w:t>PayPoint</w:t>
      </w:r>
      <w:proofErr w:type="spellEnd"/>
      <w:r w:rsidR="008B23C1">
        <w:rPr>
          <w:rFonts w:ascii="Segoe UI" w:eastAsia="Segoe UI" w:hAnsi="Segoe UI" w:cs="Segoe UI"/>
          <w:bCs/>
          <w:color w:val="000000" w:themeColor="text1"/>
          <w:sz w:val="24"/>
          <w:szCs w:val="24"/>
          <w:lang w:val="en-GB"/>
        </w:rPr>
        <w:t>.</w:t>
      </w:r>
    </w:p>
    <w:p w14:paraId="33EABF8A" w14:textId="5C283009" w:rsidR="0001159A" w:rsidRPr="00896231" w:rsidRDefault="0001159A" w:rsidP="180E5CD1">
      <w:pPr>
        <w:rPr>
          <w:rFonts w:ascii="Segoe UI" w:eastAsia="Segoe UI" w:hAnsi="Segoe UI" w:cs="Segoe UI"/>
          <w:color w:val="000000" w:themeColor="text1"/>
          <w:sz w:val="24"/>
          <w:szCs w:val="24"/>
        </w:rPr>
      </w:pPr>
    </w:p>
    <w:p w14:paraId="06B40096" w14:textId="10B5D1BD" w:rsidR="0001159A" w:rsidRPr="00896231" w:rsidRDefault="180E5CD1" w:rsidP="5B1B64E4">
      <w:pPr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5B1B64E4">
        <w:rPr>
          <w:rFonts w:ascii="Segoe UI" w:eastAsia="Segoe UI" w:hAnsi="Segoe UI" w:cs="Segoe UI"/>
          <w:color w:val="000000" w:themeColor="text1"/>
          <w:sz w:val="24"/>
          <w:szCs w:val="24"/>
          <w:lang w:val="en-GB"/>
        </w:rPr>
        <w:t xml:space="preserve">Please return the consent form to school by </w:t>
      </w:r>
      <w:r w:rsidR="008B23C1">
        <w:rPr>
          <w:rFonts w:ascii="Segoe UI" w:eastAsia="Segoe UI" w:hAnsi="Segoe UI" w:cs="Segoe UI"/>
          <w:color w:val="000000" w:themeColor="text1"/>
          <w:sz w:val="24"/>
          <w:szCs w:val="24"/>
          <w:lang w:val="en-GB"/>
        </w:rPr>
        <w:t>Thursday 25</w:t>
      </w:r>
      <w:r w:rsidR="008B23C1" w:rsidRPr="008B23C1">
        <w:rPr>
          <w:rFonts w:ascii="Segoe UI" w:eastAsia="Segoe UI" w:hAnsi="Segoe UI" w:cs="Segoe UI"/>
          <w:color w:val="000000" w:themeColor="text1"/>
          <w:sz w:val="24"/>
          <w:szCs w:val="24"/>
          <w:vertAlign w:val="superscript"/>
          <w:lang w:val="en-GB"/>
        </w:rPr>
        <w:t>th</w:t>
      </w:r>
      <w:r w:rsidR="008B23C1">
        <w:rPr>
          <w:rFonts w:ascii="Segoe UI" w:eastAsia="Segoe UI" w:hAnsi="Segoe UI" w:cs="Segoe UI"/>
          <w:color w:val="000000" w:themeColor="text1"/>
          <w:sz w:val="24"/>
          <w:szCs w:val="24"/>
          <w:lang w:val="en-GB"/>
        </w:rPr>
        <w:t xml:space="preserve"> May</w:t>
      </w:r>
      <w:r w:rsidRPr="5B1B64E4">
        <w:rPr>
          <w:rFonts w:ascii="Segoe UI" w:eastAsia="Segoe UI" w:hAnsi="Segoe UI" w:cs="Segoe UI"/>
          <w:color w:val="000000" w:themeColor="text1"/>
          <w:sz w:val="24"/>
          <w:szCs w:val="24"/>
          <w:lang w:val="en-GB"/>
        </w:rPr>
        <w:t>.</w:t>
      </w:r>
      <w:r w:rsidR="00CE5B35">
        <w:rPr>
          <w:rFonts w:ascii="Segoe UI" w:eastAsia="Segoe UI" w:hAnsi="Segoe UI" w:cs="Segoe UI"/>
          <w:color w:val="000000" w:themeColor="text1"/>
          <w:sz w:val="24"/>
          <w:szCs w:val="24"/>
          <w:lang w:val="en-GB"/>
        </w:rPr>
        <w:t xml:space="preserve"> If you have any questions please speak to me when I am out on the gate at home time.</w:t>
      </w:r>
    </w:p>
    <w:p w14:paraId="3B821EE0" w14:textId="55DADCC0" w:rsidR="0001159A" w:rsidRPr="00896231" w:rsidRDefault="0001159A" w:rsidP="180E5CD1">
      <w:pPr>
        <w:rPr>
          <w:rFonts w:ascii="Segoe UI" w:eastAsia="Segoe UI" w:hAnsi="Segoe UI" w:cs="Segoe UI"/>
          <w:color w:val="000000" w:themeColor="text1"/>
          <w:sz w:val="24"/>
          <w:szCs w:val="24"/>
        </w:rPr>
      </w:pPr>
    </w:p>
    <w:p w14:paraId="374C8241" w14:textId="4DF0B65A" w:rsidR="0001159A" w:rsidRPr="00896231" w:rsidRDefault="180E5CD1" w:rsidP="180E5CD1">
      <w:pPr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180E5CD1">
        <w:rPr>
          <w:rFonts w:ascii="Segoe UI" w:eastAsia="Segoe UI" w:hAnsi="Segoe UI" w:cs="Segoe UI"/>
          <w:color w:val="000000" w:themeColor="text1"/>
          <w:sz w:val="24"/>
          <w:szCs w:val="24"/>
          <w:lang w:val="en-GB"/>
        </w:rPr>
        <w:t>Yours sincerely</w:t>
      </w:r>
    </w:p>
    <w:p w14:paraId="129DAE2D" w14:textId="3E543E1F" w:rsidR="0001159A" w:rsidRPr="00896231" w:rsidRDefault="0001159A" w:rsidP="180E5CD1">
      <w:pPr>
        <w:rPr>
          <w:rFonts w:ascii="Segoe UI" w:eastAsia="Segoe UI" w:hAnsi="Segoe UI" w:cs="Segoe UI"/>
          <w:color w:val="000000" w:themeColor="text1"/>
          <w:sz w:val="24"/>
          <w:szCs w:val="24"/>
        </w:rPr>
      </w:pPr>
    </w:p>
    <w:p w14:paraId="292936E4" w14:textId="4B0C3164" w:rsidR="5B1B64E4" w:rsidRDefault="008B23C1" w:rsidP="5B1B64E4">
      <w:pPr>
        <w:rPr>
          <w:color w:val="000000" w:themeColor="text1"/>
          <w:sz w:val="24"/>
          <w:szCs w:val="24"/>
          <w:lang w:val="en-GB"/>
        </w:rPr>
      </w:pPr>
      <w:r>
        <w:rPr>
          <w:rFonts w:ascii="Segoe UI" w:eastAsia="Segoe UI" w:hAnsi="Segoe UI" w:cs="Segoe UI"/>
          <w:color w:val="000000" w:themeColor="text1"/>
          <w:sz w:val="24"/>
          <w:szCs w:val="24"/>
          <w:lang w:val="en-GB"/>
        </w:rPr>
        <w:t>Mrs Basra</w:t>
      </w:r>
    </w:p>
    <w:p w14:paraId="53BCD688" w14:textId="74706D56" w:rsidR="0001159A" w:rsidRPr="00896231" w:rsidRDefault="180E5CD1" w:rsidP="180E5CD1">
      <w:pPr>
        <w:rPr>
          <w:rFonts w:eastAsia="Comic Sans MS" w:cs="Comic Sans MS"/>
          <w:color w:val="000000" w:themeColor="text1"/>
        </w:rPr>
      </w:pPr>
      <w:r w:rsidRPr="180E5CD1">
        <w:rPr>
          <w:rFonts w:eastAsia="Comic Sans MS" w:cs="Comic Sans MS"/>
          <w:color w:val="000000" w:themeColor="text1"/>
        </w:rPr>
        <w:t>………………………………………………………………………………………………………………………………………………………………</w:t>
      </w:r>
    </w:p>
    <w:p w14:paraId="7912DF9A" w14:textId="4F25B64C" w:rsidR="0001159A" w:rsidRPr="00896231" w:rsidRDefault="0001159A" w:rsidP="180E5CD1">
      <w:pPr>
        <w:rPr>
          <w:rFonts w:eastAsia="Comic Sans MS" w:cs="Comic Sans MS"/>
          <w:color w:val="000000" w:themeColor="text1"/>
        </w:rPr>
      </w:pPr>
    </w:p>
    <w:p w14:paraId="562C2617" w14:textId="57C28491" w:rsidR="0001159A" w:rsidRPr="00896231" w:rsidRDefault="180E5CD1" w:rsidP="5B1B64E4">
      <w:pPr>
        <w:rPr>
          <w:rFonts w:ascii="Arial" w:eastAsia="Arial" w:hAnsi="Arial"/>
          <w:color w:val="000000" w:themeColor="text1"/>
          <w:sz w:val="24"/>
          <w:szCs w:val="24"/>
        </w:rPr>
      </w:pPr>
      <w:r w:rsidRPr="5B1B64E4">
        <w:rPr>
          <w:rFonts w:ascii="Arial" w:eastAsia="Arial" w:hAnsi="Arial"/>
          <w:color w:val="000000" w:themeColor="text1"/>
          <w:sz w:val="24"/>
          <w:szCs w:val="24"/>
        </w:rPr>
        <w:t xml:space="preserve">I give permission for my child …………………………………………………………………… to take part in the “Play with the Halle” event at The Derby Arena on Friday </w:t>
      </w:r>
      <w:r w:rsidR="008B23C1">
        <w:rPr>
          <w:rFonts w:ascii="Arial" w:eastAsia="Arial" w:hAnsi="Arial"/>
          <w:color w:val="000000" w:themeColor="text1"/>
          <w:sz w:val="24"/>
          <w:szCs w:val="24"/>
        </w:rPr>
        <w:t>16</w:t>
      </w:r>
      <w:r w:rsidRPr="5B1B64E4">
        <w:rPr>
          <w:rFonts w:ascii="Arial" w:eastAsia="Arial" w:hAnsi="Arial"/>
          <w:color w:val="000000" w:themeColor="text1"/>
          <w:sz w:val="24"/>
          <w:szCs w:val="24"/>
          <w:vertAlign w:val="superscript"/>
        </w:rPr>
        <w:t>th</w:t>
      </w:r>
      <w:r w:rsidRPr="5B1B64E4">
        <w:rPr>
          <w:rFonts w:ascii="Arial" w:eastAsia="Arial" w:hAnsi="Arial"/>
          <w:color w:val="000000" w:themeColor="text1"/>
          <w:sz w:val="24"/>
          <w:szCs w:val="24"/>
        </w:rPr>
        <w:t xml:space="preserve"> June.</w:t>
      </w:r>
      <w:r w:rsidR="00CE5B35">
        <w:rPr>
          <w:rFonts w:ascii="Arial" w:eastAsia="Arial" w:hAnsi="Arial"/>
          <w:color w:val="000000" w:themeColor="text1"/>
          <w:sz w:val="24"/>
          <w:szCs w:val="24"/>
        </w:rPr>
        <w:t xml:space="preserve"> </w:t>
      </w:r>
    </w:p>
    <w:p w14:paraId="4340BF4C" w14:textId="6CC541DF" w:rsidR="0001159A" w:rsidRPr="00896231" w:rsidRDefault="0001159A" w:rsidP="180E5CD1">
      <w:pPr>
        <w:rPr>
          <w:rFonts w:ascii="Arial" w:eastAsia="Arial" w:hAnsi="Arial"/>
          <w:color w:val="000000" w:themeColor="text1"/>
          <w:sz w:val="24"/>
          <w:szCs w:val="24"/>
        </w:rPr>
      </w:pPr>
    </w:p>
    <w:p w14:paraId="4692BDC2" w14:textId="0F26CFED" w:rsidR="0001159A" w:rsidRPr="00896231" w:rsidRDefault="180E5CD1" w:rsidP="180E5CD1">
      <w:pPr>
        <w:rPr>
          <w:rFonts w:ascii="Arial" w:eastAsia="Arial" w:hAnsi="Arial"/>
          <w:color w:val="000000" w:themeColor="text1"/>
          <w:sz w:val="24"/>
          <w:szCs w:val="24"/>
        </w:rPr>
      </w:pPr>
      <w:r w:rsidRPr="180E5CD1">
        <w:rPr>
          <w:rFonts w:ascii="Arial" w:eastAsia="Arial" w:hAnsi="Arial"/>
          <w:color w:val="000000" w:themeColor="text1"/>
          <w:sz w:val="24"/>
          <w:szCs w:val="24"/>
        </w:rPr>
        <w:t>Signed …………………………………………… Name…………………………………....</w:t>
      </w:r>
      <w:r w:rsidR="0001159A">
        <w:tab/>
      </w:r>
    </w:p>
    <w:p w14:paraId="72760023" w14:textId="77777777" w:rsidR="009A3978" w:rsidRDefault="009A3978" w:rsidP="180E5CD1">
      <w:pPr>
        <w:rPr>
          <w:rFonts w:ascii="Arial" w:eastAsia="Arial" w:hAnsi="Arial"/>
          <w:color w:val="000000" w:themeColor="text1"/>
          <w:sz w:val="24"/>
          <w:szCs w:val="24"/>
        </w:rPr>
      </w:pPr>
    </w:p>
    <w:p w14:paraId="3BC3958B" w14:textId="5F6D1C46" w:rsidR="0001159A" w:rsidRPr="00896231" w:rsidRDefault="180E5CD1" w:rsidP="180E5CD1">
      <w:r w:rsidRPr="180E5CD1">
        <w:rPr>
          <w:rFonts w:ascii="Arial" w:eastAsia="Arial" w:hAnsi="Arial"/>
          <w:color w:val="000000" w:themeColor="text1"/>
          <w:sz w:val="24"/>
          <w:szCs w:val="24"/>
        </w:rPr>
        <w:t>Date ………………………………………………</w:t>
      </w:r>
      <w:bookmarkStart w:id="0" w:name="_GoBack"/>
      <w:bookmarkEnd w:id="0"/>
    </w:p>
    <w:sectPr w:rsidR="0001159A" w:rsidRPr="00896231" w:rsidSect="008436F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134" w:bottom="1440" w:left="1134" w:header="284" w:footer="4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11998" w14:textId="77777777" w:rsidR="005B56C1" w:rsidRDefault="005B56C1" w:rsidP="00EB6834">
      <w:r>
        <w:separator/>
      </w:r>
    </w:p>
  </w:endnote>
  <w:endnote w:type="continuationSeparator" w:id="0">
    <w:p w14:paraId="784921E0" w14:textId="77777777" w:rsidR="005B56C1" w:rsidRDefault="005B56C1" w:rsidP="00EB6834">
      <w:r>
        <w:continuationSeparator/>
      </w:r>
    </w:p>
  </w:endnote>
  <w:endnote w:type="continuationNotice" w:id="1">
    <w:p w14:paraId="70562CCA" w14:textId="77777777" w:rsidR="005B56C1" w:rsidRDefault="005B56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5F4EC2A0" w14:paraId="70A15704" w14:textId="77777777" w:rsidTr="5F4EC2A0">
      <w:tc>
        <w:tcPr>
          <w:tcW w:w="3210" w:type="dxa"/>
        </w:tcPr>
        <w:p w14:paraId="090CD96B" w14:textId="7A340A07" w:rsidR="5F4EC2A0" w:rsidRDefault="5F4EC2A0" w:rsidP="5F4EC2A0">
          <w:pPr>
            <w:pStyle w:val="Header"/>
            <w:ind w:left="-115"/>
          </w:pPr>
        </w:p>
      </w:tc>
      <w:tc>
        <w:tcPr>
          <w:tcW w:w="3210" w:type="dxa"/>
        </w:tcPr>
        <w:p w14:paraId="558D7D10" w14:textId="5DBA6C41" w:rsidR="5F4EC2A0" w:rsidRDefault="5F4EC2A0" w:rsidP="5F4EC2A0">
          <w:pPr>
            <w:pStyle w:val="Header"/>
            <w:jc w:val="center"/>
          </w:pPr>
        </w:p>
      </w:tc>
      <w:tc>
        <w:tcPr>
          <w:tcW w:w="3210" w:type="dxa"/>
        </w:tcPr>
        <w:p w14:paraId="3BE8396D" w14:textId="063847DB" w:rsidR="5F4EC2A0" w:rsidRDefault="5F4EC2A0" w:rsidP="5F4EC2A0">
          <w:pPr>
            <w:pStyle w:val="Header"/>
            <w:ind w:right="-115"/>
            <w:jc w:val="right"/>
          </w:pPr>
        </w:p>
      </w:tc>
    </w:tr>
  </w:tbl>
  <w:p w14:paraId="03405BD4" w14:textId="68A0810E" w:rsidR="5F4EC2A0" w:rsidRDefault="5F4EC2A0" w:rsidP="5F4EC2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2D6CF" w14:textId="5E0E2E97" w:rsidR="005B56C1" w:rsidRDefault="00896231" w:rsidP="008436F0">
    <w:pPr>
      <w:jc w:val="center"/>
      <w:rPr>
        <w:rFonts w:ascii="Calibri" w:hAnsi="Calibri" w:cs="Calibri"/>
        <w:i/>
        <w:iCs/>
        <w:color w:val="595959" w:themeColor="text1" w:themeTint="A6"/>
        <w:sz w:val="18"/>
        <w:szCs w:val="18"/>
      </w:rPr>
    </w:pPr>
    <w:r>
      <w:rPr>
        <w:noProof/>
        <w:lang w:val="en-GB" w:eastAsia="en-GB"/>
      </w:rPr>
      <w:drawing>
        <wp:anchor distT="0" distB="0" distL="114300" distR="114300" simplePos="0" relativeHeight="251661824" behindDoc="1" locked="0" layoutInCell="1" allowOverlap="1" wp14:anchorId="3CEAC3E8" wp14:editId="34CD8738">
          <wp:simplePos x="0" y="0"/>
          <wp:positionH relativeFrom="column">
            <wp:posOffset>5842635</wp:posOffset>
          </wp:positionH>
          <wp:positionV relativeFrom="paragraph">
            <wp:posOffset>22860</wp:posOffset>
          </wp:positionV>
          <wp:extent cx="781050" cy="781050"/>
          <wp:effectExtent l="0" t="0" r="0" b="0"/>
          <wp:wrapTight wrapText="bothSides">
            <wp:wrapPolygon edited="0">
              <wp:start x="8956" y="0"/>
              <wp:lineTo x="6322" y="1054"/>
              <wp:lineTo x="2107" y="6322"/>
              <wp:lineTo x="1054" y="10010"/>
              <wp:lineTo x="1054" y="15278"/>
              <wp:lineTo x="2634" y="17385"/>
              <wp:lineTo x="6849" y="21073"/>
              <wp:lineTo x="14224" y="21073"/>
              <wp:lineTo x="18439" y="17385"/>
              <wp:lineTo x="20020" y="14751"/>
              <wp:lineTo x="20020" y="10537"/>
              <wp:lineTo x="19493" y="6849"/>
              <wp:lineTo x="14751" y="1054"/>
              <wp:lineTo x="12117" y="0"/>
              <wp:lineTo x="8956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S LOGO CERTIFIED SCHO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i/>
        <w:iCs/>
        <w:noProof/>
        <w:color w:val="595959" w:themeColor="text1" w:themeTint="A6"/>
        <w:sz w:val="18"/>
        <w:szCs w:val="18"/>
        <w:lang w:val="en-GB" w:eastAsia="en-GB"/>
      </w:rPr>
      <w:drawing>
        <wp:anchor distT="0" distB="0" distL="114300" distR="114300" simplePos="0" relativeHeight="251657728" behindDoc="1" locked="0" layoutInCell="1" allowOverlap="1" wp14:anchorId="26729A74" wp14:editId="08A13487">
          <wp:simplePos x="0" y="0"/>
          <wp:positionH relativeFrom="column">
            <wp:posOffset>-339090</wp:posOffset>
          </wp:positionH>
          <wp:positionV relativeFrom="paragraph">
            <wp:posOffset>142240</wp:posOffset>
          </wp:positionV>
          <wp:extent cx="1012190" cy="521335"/>
          <wp:effectExtent l="0" t="0" r="0" b="0"/>
          <wp:wrapTight wrapText="bothSides">
            <wp:wrapPolygon edited="0">
              <wp:start x="2439" y="0"/>
              <wp:lineTo x="0" y="4736"/>
              <wp:lineTo x="0" y="15786"/>
              <wp:lineTo x="2439" y="20521"/>
              <wp:lineTo x="8130" y="20521"/>
              <wp:lineTo x="21139" y="16575"/>
              <wp:lineTo x="21139" y="3946"/>
              <wp:lineTo x="8130" y="0"/>
              <wp:lineTo x="2439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sic-Mark-logo-school-right-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190" cy="52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C6E30A" w14:textId="51A5BB45" w:rsidR="005B56C1" w:rsidRDefault="005B56C1" w:rsidP="008436F0">
    <w:pPr>
      <w:jc w:val="center"/>
      <w:rPr>
        <w:rFonts w:ascii="Calibri" w:hAnsi="Calibri" w:cs="Calibri"/>
        <w:i/>
        <w:iCs/>
        <w:color w:val="595959" w:themeColor="text1" w:themeTint="A6"/>
        <w:sz w:val="18"/>
        <w:szCs w:val="18"/>
      </w:rPr>
    </w:pPr>
  </w:p>
  <w:p w14:paraId="1B0A6D14" w14:textId="4C24565D" w:rsidR="005B56C1" w:rsidRDefault="005B56C1" w:rsidP="008436F0">
    <w:pPr>
      <w:jc w:val="center"/>
      <w:rPr>
        <w:rFonts w:ascii="Calibri" w:hAnsi="Calibri" w:cs="Calibri"/>
        <w:i/>
        <w:iCs/>
        <w:color w:val="595959" w:themeColor="text1" w:themeTint="A6"/>
        <w:sz w:val="18"/>
        <w:szCs w:val="18"/>
      </w:rPr>
    </w:pPr>
  </w:p>
  <w:p w14:paraId="04702F85" w14:textId="080BAF04" w:rsidR="005B56C1" w:rsidRDefault="005B56C1" w:rsidP="008436F0">
    <w:pPr>
      <w:jc w:val="center"/>
      <w:rPr>
        <w:rFonts w:ascii="Calibri" w:hAnsi="Calibri" w:cs="Calibri"/>
        <w:i/>
        <w:iCs/>
        <w:color w:val="595959" w:themeColor="text1" w:themeTint="A6"/>
        <w:sz w:val="18"/>
        <w:szCs w:val="18"/>
      </w:rPr>
    </w:pPr>
  </w:p>
  <w:p w14:paraId="2CB0ED0F" w14:textId="77777777" w:rsidR="005B56C1" w:rsidRDefault="005B56C1" w:rsidP="008436F0">
    <w:pPr>
      <w:jc w:val="center"/>
      <w:rPr>
        <w:rFonts w:ascii="Calibri" w:hAnsi="Calibri" w:cs="Calibri"/>
        <w:i/>
        <w:iCs/>
        <w:color w:val="595959" w:themeColor="text1" w:themeTint="A6"/>
        <w:sz w:val="18"/>
        <w:szCs w:val="18"/>
      </w:rPr>
    </w:pPr>
  </w:p>
  <w:p w14:paraId="34332951" w14:textId="77777777" w:rsidR="005B56C1" w:rsidRDefault="005B56C1" w:rsidP="008436F0">
    <w:pPr>
      <w:jc w:val="center"/>
      <w:rPr>
        <w:rFonts w:ascii="Calibri" w:hAnsi="Calibri" w:cs="Calibri"/>
        <w:i/>
        <w:iCs/>
        <w:color w:val="595959" w:themeColor="text1" w:themeTint="A6"/>
        <w:sz w:val="18"/>
        <w:szCs w:val="18"/>
      </w:rPr>
    </w:pPr>
  </w:p>
  <w:p w14:paraId="1FDA00CD" w14:textId="73D6B1C6" w:rsidR="005B56C1" w:rsidRDefault="005B56C1" w:rsidP="008436F0">
    <w:pPr>
      <w:ind w:left="-567" w:right="-568"/>
      <w:jc w:val="center"/>
    </w:pPr>
    <w:r>
      <w:rPr>
        <w:rFonts w:ascii="Calibri" w:hAnsi="Calibri" w:cs="Calibri"/>
        <w:i/>
        <w:iCs/>
        <w:color w:val="595959" w:themeColor="text1" w:themeTint="A6"/>
        <w:sz w:val="18"/>
        <w:szCs w:val="18"/>
      </w:rPr>
      <w:t>The Harmony Trust, an exempt charity and company limited by guarantee registered in England and Wales with company number 08840373</w:t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0" wp14:anchorId="5D1C2C7C" wp14:editId="10C7FFC4">
          <wp:simplePos x="0" y="0"/>
          <wp:positionH relativeFrom="margin">
            <wp:align>center</wp:align>
          </wp:positionH>
          <wp:positionV relativeFrom="bottomMargin">
            <wp:posOffset>95250</wp:posOffset>
          </wp:positionV>
          <wp:extent cx="2501900" cy="635000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5019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331E4" w14:textId="77777777" w:rsidR="005B56C1" w:rsidRDefault="005B56C1" w:rsidP="00EB6834">
      <w:r>
        <w:separator/>
      </w:r>
    </w:p>
  </w:footnote>
  <w:footnote w:type="continuationSeparator" w:id="0">
    <w:p w14:paraId="6CF9D2E4" w14:textId="77777777" w:rsidR="005B56C1" w:rsidRDefault="005B56C1" w:rsidP="00EB6834">
      <w:r>
        <w:continuationSeparator/>
      </w:r>
    </w:p>
  </w:footnote>
  <w:footnote w:type="continuationNotice" w:id="1">
    <w:p w14:paraId="2A5DBEAC" w14:textId="77777777" w:rsidR="005B56C1" w:rsidRDefault="005B56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049" w:type="pct"/>
      <w:tblInd w:w="-1276" w:type="dxa"/>
      <w:tblLook w:val="01E0" w:firstRow="1" w:lastRow="1" w:firstColumn="1" w:lastColumn="1" w:noHBand="0" w:noVBand="0"/>
    </w:tblPr>
    <w:tblGrid>
      <w:gridCol w:w="2569"/>
      <w:gridCol w:w="4149"/>
      <w:gridCol w:w="4942"/>
    </w:tblGrid>
    <w:tr w:rsidR="005B56C1" w14:paraId="5578D903" w14:textId="77777777" w:rsidTr="008436F0">
      <w:trPr>
        <w:trHeight w:val="851"/>
      </w:trPr>
      <w:tc>
        <w:tcPr>
          <w:tcW w:w="1102" w:type="pct"/>
          <w:vMerge w:val="restart"/>
        </w:tcPr>
        <w:p w14:paraId="377CED65" w14:textId="225750E4" w:rsidR="005B56C1" w:rsidRDefault="005B56C1" w:rsidP="00E37C99">
          <w:pPr>
            <w:ind w:left="68"/>
            <w:rPr>
              <w:noProof/>
              <w:lang w:eastAsia="en-GB"/>
            </w:rPr>
          </w:pPr>
        </w:p>
      </w:tc>
      <w:tc>
        <w:tcPr>
          <w:tcW w:w="3898" w:type="pct"/>
          <w:gridSpan w:val="2"/>
          <w:shd w:val="clear" w:color="auto" w:fill="auto"/>
        </w:tcPr>
        <w:p w14:paraId="4EAC00A0" w14:textId="609C9F5D" w:rsidR="005B56C1" w:rsidRPr="00675DA8" w:rsidRDefault="005B56C1" w:rsidP="00E37C99">
          <w:pPr>
            <w:rPr>
              <w:rFonts w:ascii="Arial" w:hAnsi="Arial"/>
              <w:sz w:val="20"/>
              <w:szCs w:val="20"/>
            </w:rPr>
          </w:pPr>
        </w:p>
      </w:tc>
    </w:tr>
    <w:tr w:rsidR="005B56C1" w14:paraId="74FDC7F7" w14:textId="77777777" w:rsidTr="008436F0">
      <w:tc>
        <w:tcPr>
          <w:tcW w:w="1102" w:type="pct"/>
          <w:vMerge/>
        </w:tcPr>
        <w:p w14:paraId="182A3770" w14:textId="77777777" w:rsidR="005B56C1" w:rsidRDefault="005B56C1" w:rsidP="00E37C99">
          <w:pPr>
            <w:ind w:left="68"/>
            <w:rPr>
              <w:noProof/>
              <w:lang w:eastAsia="en-GB"/>
            </w:rPr>
          </w:pPr>
        </w:p>
      </w:tc>
      <w:tc>
        <w:tcPr>
          <w:tcW w:w="1779" w:type="pct"/>
          <w:shd w:val="clear" w:color="auto" w:fill="auto"/>
        </w:tcPr>
        <w:p w14:paraId="55B133FD" w14:textId="695672AA" w:rsidR="005B56C1" w:rsidRPr="00675DA8" w:rsidRDefault="005B56C1" w:rsidP="00E37C99">
          <w:pPr>
            <w:ind w:left="68"/>
            <w:rPr>
              <w:rFonts w:ascii="Arial" w:hAnsi="Arial"/>
              <w:color w:val="000000"/>
              <w:sz w:val="20"/>
              <w:szCs w:val="20"/>
            </w:rPr>
          </w:pPr>
        </w:p>
      </w:tc>
      <w:tc>
        <w:tcPr>
          <w:tcW w:w="2118" w:type="pct"/>
          <w:shd w:val="clear" w:color="auto" w:fill="auto"/>
        </w:tcPr>
        <w:p w14:paraId="6AA2720A" w14:textId="436C518F" w:rsidR="005B56C1" w:rsidRPr="00675DA8" w:rsidRDefault="005B56C1" w:rsidP="00E37C99">
          <w:pPr>
            <w:rPr>
              <w:rFonts w:ascii="Arial" w:hAnsi="Arial"/>
              <w:color w:val="000000"/>
              <w:sz w:val="20"/>
              <w:szCs w:val="20"/>
            </w:rPr>
          </w:pPr>
        </w:p>
      </w:tc>
    </w:tr>
  </w:tbl>
  <w:p w14:paraId="46ED42DF" w14:textId="77777777" w:rsidR="005B56C1" w:rsidRPr="00E37C99" w:rsidRDefault="005B56C1" w:rsidP="00E37C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3046B" w14:textId="77777777" w:rsidR="005B56C1" w:rsidRPr="00623BEF" w:rsidRDefault="005B56C1" w:rsidP="00623BEF">
    <w:pPr>
      <w:pStyle w:val="Header"/>
      <w:ind w:hanging="709"/>
      <w:rPr>
        <w:sz w:val="10"/>
      </w:rPr>
    </w:pPr>
    <w:r>
      <w:tab/>
    </w:r>
  </w:p>
  <w:tbl>
    <w:tblPr>
      <w:tblW w:w="10553" w:type="pct"/>
      <w:tblInd w:w="-567" w:type="dxa"/>
      <w:tblLook w:val="01E0" w:firstRow="1" w:lastRow="1" w:firstColumn="1" w:lastColumn="1" w:noHBand="0" w:noVBand="0"/>
    </w:tblPr>
    <w:tblGrid>
      <w:gridCol w:w="1668"/>
      <w:gridCol w:w="4122"/>
      <w:gridCol w:w="4169"/>
      <w:gridCol w:w="10383"/>
    </w:tblGrid>
    <w:tr w:rsidR="005B56C1" w14:paraId="436E0D71" w14:textId="14ED0952" w:rsidTr="00896231">
      <w:trPr>
        <w:trHeight w:val="851"/>
      </w:trPr>
      <w:tc>
        <w:tcPr>
          <w:tcW w:w="380" w:type="pct"/>
          <w:vMerge w:val="restart"/>
          <w:vAlign w:val="center"/>
        </w:tcPr>
        <w:p w14:paraId="69DD77E7" w14:textId="77777777" w:rsidR="005B56C1" w:rsidRDefault="005B56C1" w:rsidP="00943807">
          <w:pPr>
            <w:ind w:left="-109"/>
            <w:rPr>
              <w:noProof/>
              <w:lang w:eastAsia="en-GB"/>
            </w:rPr>
          </w:pPr>
          <w:r w:rsidRPr="00840AAF">
            <w:rPr>
              <w:noProof/>
              <w:lang w:val="en-GB" w:eastAsia="en-GB"/>
            </w:rPr>
            <w:drawing>
              <wp:inline distT="0" distB="0" distL="0" distR="0" wp14:anchorId="1C5107A0" wp14:editId="686105F4">
                <wp:extent cx="991519" cy="1044000"/>
                <wp:effectExtent l="0" t="0" r="0" b="0"/>
                <wp:docPr id="8" name="Picture 8" descr="C:\Users\emills\OneDrive - Ashcroft Primary(1)\Useful Info\NEW ACADEMY CREST BLUE FONT FOR PRINTI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emills\OneDrive - Ashcroft Primary(1)\Useful Info\NEW ACADEMY CREST BLUE FONT FOR PRINTI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519" cy="10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8" w:type="pct"/>
          <w:gridSpan w:val="2"/>
          <w:shd w:val="clear" w:color="auto" w:fill="auto"/>
          <w:vAlign w:val="center"/>
        </w:tcPr>
        <w:p w14:paraId="704DBCA5" w14:textId="77777777" w:rsidR="005B56C1" w:rsidRPr="00675DA8" w:rsidRDefault="005B56C1" w:rsidP="00943807">
          <w:pPr>
            <w:ind w:left="-100"/>
            <w:rPr>
              <w:rFonts w:ascii="Arial" w:hAnsi="Arial"/>
              <w:sz w:val="20"/>
              <w:szCs w:val="20"/>
            </w:rPr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inline distT="0" distB="0" distL="0" distR="0" wp14:anchorId="0E642E7E" wp14:editId="46BA3D92">
                    <wp:extent cx="5191125" cy="547370"/>
                    <wp:effectExtent l="0" t="0" r="0" b="0"/>
                    <wp:docPr id="1" name="WordArt 26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5191125" cy="547370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C9E63F8" w14:textId="77777777" w:rsidR="005B56C1" w:rsidRPr="00943807" w:rsidRDefault="005B56C1" w:rsidP="00623BE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color w:val="0000CC"/>
                                    <w:sz w:val="10"/>
                                    <w14:textOutline w14:w="9525" w14:cap="rnd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943807">
                                  <w:rPr>
                                    <w:rFonts w:ascii="Arial Black" w:hAnsi="Arial Black"/>
                                    <w:color w:val="0000CC"/>
                                    <w:sz w:val="32"/>
                                    <w:szCs w:val="72"/>
                                    <w14:textOutline w14:w="9525" w14:cap="flat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Ash Croft Primary Academy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0E642E7E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64" o:spid="_x0000_s1026" type="#_x0000_t202" style="width:408.75pt;height:4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" filled="f" stroked="f">
                    <o:lock v:ext="edit" shapetype="t"/>
                    <v:textbox style="mso-fit-shape-to-text:t">
                      <w:txbxContent>
                        <w:p w14:paraId="5C9E63F8" w14:textId="77777777" w:rsidR="005B56C1" w:rsidRPr="00943807" w:rsidRDefault="005B56C1" w:rsidP="00623BE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0000CC"/>
                              <w:sz w:val="10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943807">
                            <w:rPr>
                              <w:rFonts w:ascii="Arial Black" w:hAnsi="Arial Black"/>
                              <w:color w:val="0000CC"/>
                              <w:sz w:val="32"/>
                              <w:szCs w:val="72"/>
                              <w14:textOutline w14:w="9525" w14:cap="flat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Ash Croft Primary Academy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2582" w:type="pct"/>
          <w:vMerge w:val="restart"/>
          <w:vAlign w:val="center"/>
        </w:tcPr>
        <w:p w14:paraId="648B4E1A" w14:textId="16A90E28" w:rsidR="005B56C1" w:rsidRDefault="005B56C1" w:rsidP="00943807">
          <w:pPr>
            <w:rPr>
              <w:noProof/>
              <w:lang w:val="en-GB" w:eastAsia="en-GB"/>
            </w:rPr>
          </w:pPr>
        </w:p>
      </w:tc>
    </w:tr>
    <w:tr w:rsidR="005B56C1" w:rsidRPr="0001410C" w14:paraId="6102DB3C" w14:textId="6FD026F6" w:rsidTr="00896231">
      <w:tc>
        <w:tcPr>
          <w:tcW w:w="380" w:type="pct"/>
          <w:vMerge/>
        </w:tcPr>
        <w:p w14:paraId="7006748D" w14:textId="77777777" w:rsidR="005B56C1" w:rsidRPr="0001410C" w:rsidRDefault="005B56C1" w:rsidP="00EB6834">
          <w:pPr>
            <w:ind w:left="68"/>
            <w:rPr>
              <w:rFonts w:ascii="Arial" w:hAnsi="Arial"/>
              <w:noProof/>
              <w:sz w:val="20"/>
              <w:szCs w:val="20"/>
              <w:lang w:eastAsia="en-GB"/>
            </w:rPr>
          </w:pPr>
        </w:p>
      </w:tc>
      <w:tc>
        <w:tcPr>
          <w:tcW w:w="1013" w:type="pct"/>
          <w:shd w:val="clear" w:color="auto" w:fill="auto"/>
        </w:tcPr>
        <w:p w14:paraId="42B23085" w14:textId="77777777" w:rsidR="005B56C1" w:rsidRPr="0001410C" w:rsidRDefault="005B56C1" w:rsidP="00EB6834">
          <w:pPr>
            <w:ind w:left="68"/>
            <w:rPr>
              <w:rFonts w:ascii="Arial" w:hAnsi="Arial"/>
              <w:color w:val="000000"/>
              <w:sz w:val="20"/>
              <w:szCs w:val="20"/>
            </w:rPr>
          </w:pPr>
          <w:r w:rsidRPr="0001410C">
            <w:rPr>
              <w:rFonts w:ascii="Arial" w:hAnsi="Arial"/>
              <w:color w:val="000000"/>
              <w:sz w:val="20"/>
              <w:szCs w:val="20"/>
            </w:rPr>
            <w:t>Ash Croft Primary Academy</w:t>
          </w:r>
        </w:p>
        <w:p w14:paraId="48FC3C5A" w14:textId="52CC5FE6" w:rsidR="005B56C1" w:rsidRPr="0001410C" w:rsidRDefault="005B56C1" w:rsidP="00EB6834">
          <w:pPr>
            <w:ind w:left="68"/>
            <w:rPr>
              <w:rFonts w:ascii="Arial" w:hAnsi="Arial"/>
              <w:color w:val="000000"/>
              <w:sz w:val="20"/>
              <w:szCs w:val="20"/>
            </w:rPr>
          </w:pPr>
          <w:r w:rsidRPr="0001410C">
            <w:rPr>
              <w:rFonts w:ascii="Arial" w:hAnsi="Arial"/>
              <w:color w:val="000000"/>
              <w:sz w:val="20"/>
              <w:szCs w:val="20"/>
            </w:rPr>
            <w:t>Deep</w:t>
          </w:r>
          <w:r>
            <w:rPr>
              <w:rFonts w:ascii="Arial" w:hAnsi="Arial"/>
              <w:color w:val="000000"/>
              <w:sz w:val="20"/>
              <w:szCs w:val="20"/>
            </w:rPr>
            <w:t>d</w:t>
          </w:r>
          <w:r w:rsidRPr="0001410C">
            <w:rPr>
              <w:rFonts w:ascii="Arial" w:hAnsi="Arial"/>
              <w:color w:val="000000"/>
              <w:sz w:val="20"/>
              <w:szCs w:val="20"/>
            </w:rPr>
            <w:t>ale Lane</w:t>
          </w:r>
        </w:p>
        <w:p w14:paraId="0FA420F7" w14:textId="77777777" w:rsidR="005B56C1" w:rsidRPr="0001410C" w:rsidRDefault="005B56C1" w:rsidP="00EB6834">
          <w:pPr>
            <w:ind w:left="68"/>
            <w:rPr>
              <w:rFonts w:ascii="Arial" w:hAnsi="Arial"/>
              <w:color w:val="000000"/>
              <w:sz w:val="20"/>
              <w:szCs w:val="20"/>
            </w:rPr>
          </w:pPr>
          <w:proofErr w:type="spellStart"/>
          <w:r w:rsidRPr="0001410C">
            <w:rPr>
              <w:rFonts w:ascii="Arial" w:hAnsi="Arial"/>
              <w:color w:val="000000"/>
              <w:sz w:val="20"/>
              <w:szCs w:val="20"/>
            </w:rPr>
            <w:t>Sinfin</w:t>
          </w:r>
          <w:proofErr w:type="spellEnd"/>
          <w:r w:rsidRPr="0001410C">
            <w:rPr>
              <w:rFonts w:ascii="Arial" w:hAnsi="Arial"/>
              <w:color w:val="000000"/>
              <w:sz w:val="20"/>
              <w:szCs w:val="20"/>
            </w:rPr>
            <w:t xml:space="preserve"> Moor</w:t>
          </w:r>
        </w:p>
        <w:p w14:paraId="26915629" w14:textId="77777777" w:rsidR="005B56C1" w:rsidRDefault="005B56C1" w:rsidP="00337B19">
          <w:pPr>
            <w:ind w:left="68"/>
            <w:rPr>
              <w:rFonts w:ascii="Arial" w:hAnsi="Arial"/>
              <w:color w:val="000000"/>
              <w:sz w:val="20"/>
              <w:szCs w:val="20"/>
            </w:rPr>
          </w:pPr>
          <w:r w:rsidRPr="0001410C">
            <w:rPr>
              <w:rFonts w:ascii="Arial" w:hAnsi="Arial"/>
              <w:color w:val="000000"/>
              <w:sz w:val="20"/>
              <w:szCs w:val="20"/>
            </w:rPr>
            <w:t>Derby</w:t>
          </w:r>
        </w:p>
        <w:p w14:paraId="30A31FBD" w14:textId="77777777" w:rsidR="005B56C1" w:rsidRPr="0001410C" w:rsidRDefault="005B56C1" w:rsidP="00337B19">
          <w:pPr>
            <w:ind w:left="68"/>
            <w:rPr>
              <w:rFonts w:ascii="Arial" w:hAnsi="Arial"/>
              <w:color w:val="000000"/>
              <w:sz w:val="20"/>
              <w:szCs w:val="20"/>
            </w:rPr>
          </w:pPr>
          <w:r w:rsidRPr="0001410C">
            <w:rPr>
              <w:rFonts w:ascii="Arial" w:hAnsi="Arial"/>
              <w:color w:val="000000"/>
              <w:sz w:val="20"/>
              <w:szCs w:val="20"/>
            </w:rPr>
            <w:t>DE24 3HF</w:t>
          </w:r>
        </w:p>
      </w:tc>
      <w:tc>
        <w:tcPr>
          <w:tcW w:w="1024" w:type="pct"/>
          <w:shd w:val="clear" w:color="auto" w:fill="auto"/>
        </w:tcPr>
        <w:p w14:paraId="7D055C04" w14:textId="6DD37791" w:rsidR="005B56C1" w:rsidRDefault="00F76F25" w:rsidP="00EB6834">
          <w:pPr>
            <w:rPr>
              <w:rFonts w:ascii="Arial" w:hAnsi="Arial"/>
              <w:color w:val="000000"/>
              <w:sz w:val="20"/>
              <w:szCs w:val="20"/>
            </w:rPr>
          </w:pPr>
          <w:r>
            <w:rPr>
              <w:rFonts w:ascii="Arial" w:hAnsi="Arial"/>
              <w:color w:val="000000"/>
              <w:sz w:val="20"/>
              <w:szCs w:val="20"/>
            </w:rPr>
            <w:t xml:space="preserve">Executive </w:t>
          </w:r>
          <w:r w:rsidR="005B56C1">
            <w:rPr>
              <w:rFonts w:ascii="Arial" w:hAnsi="Arial"/>
              <w:color w:val="000000"/>
              <w:sz w:val="20"/>
              <w:szCs w:val="20"/>
            </w:rPr>
            <w:t>Principal: Miss Emma Luff</w:t>
          </w:r>
        </w:p>
        <w:p w14:paraId="02438918" w14:textId="2B67339F" w:rsidR="005B56C1" w:rsidRDefault="00F76F25" w:rsidP="00EB6834">
          <w:pPr>
            <w:rPr>
              <w:rFonts w:ascii="Arial" w:hAnsi="Arial"/>
              <w:color w:val="000000"/>
              <w:sz w:val="20"/>
              <w:szCs w:val="20"/>
            </w:rPr>
          </w:pPr>
          <w:r>
            <w:rPr>
              <w:rFonts w:ascii="Arial" w:hAnsi="Arial"/>
              <w:color w:val="000000"/>
              <w:sz w:val="20"/>
              <w:szCs w:val="20"/>
            </w:rPr>
            <w:t>Head of Academy</w:t>
          </w:r>
          <w:r w:rsidR="005B56C1">
            <w:rPr>
              <w:rFonts w:ascii="Arial" w:hAnsi="Arial"/>
              <w:color w:val="000000"/>
              <w:sz w:val="20"/>
              <w:szCs w:val="20"/>
            </w:rPr>
            <w:t xml:space="preserve">: </w:t>
          </w:r>
          <w:r w:rsidR="00B676D9">
            <w:rPr>
              <w:rFonts w:ascii="Arial" w:hAnsi="Arial"/>
              <w:color w:val="000000"/>
              <w:sz w:val="20"/>
              <w:szCs w:val="20"/>
            </w:rPr>
            <w:t>Mrs Faith Scott</w:t>
          </w:r>
        </w:p>
        <w:p w14:paraId="33670CF4" w14:textId="77777777" w:rsidR="005B56C1" w:rsidRPr="0001410C" w:rsidRDefault="005B56C1" w:rsidP="0024764D">
          <w:pPr>
            <w:rPr>
              <w:rFonts w:ascii="Arial" w:hAnsi="Arial"/>
              <w:color w:val="000000"/>
              <w:sz w:val="20"/>
              <w:szCs w:val="20"/>
            </w:rPr>
          </w:pPr>
          <w:r w:rsidRPr="0001410C">
            <w:rPr>
              <w:rFonts w:ascii="Arial" w:hAnsi="Arial"/>
              <w:color w:val="000000"/>
              <w:sz w:val="20"/>
              <w:szCs w:val="20"/>
            </w:rPr>
            <w:t>Phone: 01332 764160</w:t>
          </w:r>
        </w:p>
        <w:p w14:paraId="1368B420" w14:textId="77777777" w:rsidR="005B56C1" w:rsidRPr="0001410C" w:rsidRDefault="005B56C1" w:rsidP="0024764D">
          <w:pPr>
            <w:rPr>
              <w:rFonts w:ascii="Arial" w:hAnsi="Arial"/>
              <w:color w:val="000000"/>
              <w:sz w:val="20"/>
              <w:szCs w:val="20"/>
            </w:rPr>
          </w:pPr>
          <w:r w:rsidRPr="0001410C">
            <w:rPr>
              <w:rFonts w:ascii="Arial" w:hAnsi="Arial"/>
              <w:color w:val="000000"/>
              <w:sz w:val="20"/>
              <w:szCs w:val="20"/>
            </w:rPr>
            <w:t xml:space="preserve">E-mail: </w:t>
          </w:r>
          <w:hyperlink r:id="rId2" w:history="1">
            <w:r w:rsidRPr="001E4F84">
              <w:rPr>
                <w:rStyle w:val="Hyperlink"/>
                <w:rFonts w:ascii="Arial" w:hAnsi="Arial"/>
                <w:sz w:val="20"/>
                <w:szCs w:val="20"/>
              </w:rPr>
              <w:t>info@ashcroft.</w:t>
            </w:r>
          </w:hyperlink>
          <w:r>
            <w:rPr>
              <w:rStyle w:val="Hyperlink"/>
              <w:rFonts w:ascii="Arial" w:hAnsi="Arial"/>
              <w:sz w:val="20"/>
              <w:szCs w:val="20"/>
            </w:rPr>
            <w:t>theharmonytrust.org</w:t>
          </w:r>
        </w:p>
        <w:p w14:paraId="32D2EE0B" w14:textId="77777777" w:rsidR="005B56C1" w:rsidRPr="0001410C" w:rsidRDefault="005B56C1" w:rsidP="0001410C">
          <w:pPr>
            <w:rPr>
              <w:rFonts w:ascii="Arial" w:hAnsi="Arial"/>
              <w:color w:val="000000"/>
              <w:sz w:val="20"/>
              <w:szCs w:val="20"/>
            </w:rPr>
          </w:pPr>
          <w:r w:rsidRPr="0001410C">
            <w:rPr>
              <w:rFonts w:ascii="Arial" w:hAnsi="Arial"/>
              <w:color w:val="000000"/>
              <w:sz w:val="20"/>
              <w:szCs w:val="20"/>
            </w:rPr>
            <w:t xml:space="preserve">Website: </w:t>
          </w:r>
          <w:hyperlink r:id="rId3" w:history="1">
            <w:r w:rsidRPr="0001410C">
              <w:rPr>
                <w:rStyle w:val="Hyperlink"/>
                <w:rFonts w:ascii="Arial" w:hAnsi="Arial"/>
                <w:sz w:val="20"/>
                <w:szCs w:val="20"/>
              </w:rPr>
              <w:t>www.ashcroft.theharmonytrust.org</w:t>
            </w:r>
          </w:hyperlink>
        </w:p>
      </w:tc>
      <w:tc>
        <w:tcPr>
          <w:tcW w:w="2582" w:type="pct"/>
          <w:vMerge/>
        </w:tcPr>
        <w:p w14:paraId="1F73B0AB" w14:textId="77777777" w:rsidR="005B56C1" w:rsidRDefault="005B56C1" w:rsidP="00EB6834">
          <w:pPr>
            <w:rPr>
              <w:rFonts w:ascii="Arial" w:hAnsi="Arial"/>
              <w:color w:val="000000"/>
              <w:sz w:val="20"/>
              <w:szCs w:val="20"/>
            </w:rPr>
          </w:pPr>
        </w:p>
      </w:tc>
    </w:tr>
  </w:tbl>
  <w:p w14:paraId="45A17253" w14:textId="77777777" w:rsidR="005B56C1" w:rsidRPr="0001410C" w:rsidRDefault="005B56C1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6600F3A"/>
    <w:lvl w:ilvl="0">
      <w:numFmt w:val="bullet"/>
      <w:lvlText w:val="*"/>
      <w:lvlJc w:val="left"/>
    </w:lvl>
  </w:abstractNum>
  <w:abstractNum w:abstractNumId="1" w15:restartNumberingAfterBreak="0">
    <w:nsid w:val="16ED46B1"/>
    <w:multiLevelType w:val="multilevel"/>
    <w:tmpl w:val="7334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1A4445"/>
    <w:multiLevelType w:val="hybridMultilevel"/>
    <w:tmpl w:val="7EB443FC"/>
    <w:lvl w:ilvl="0" w:tplc="7A408712">
      <w:start w:val="1"/>
      <w:numFmt w:val="decimal"/>
      <w:lvlText w:val="%1."/>
      <w:lvlJc w:val="left"/>
      <w:pPr>
        <w:ind w:left="720" w:hanging="360"/>
      </w:pPr>
    </w:lvl>
    <w:lvl w:ilvl="1" w:tplc="2B9C5F32">
      <w:start w:val="1"/>
      <w:numFmt w:val="lowerLetter"/>
      <w:lvlText w:val="%2."/>
      <w:lvlJc w:val="left"/>
      <w:pPr>
        <w:ind w:left="1440" w:hanging="360"/>
      </w:pPr>
    </w:lvl>
    <w:lvl w:ilvl="2" w:tplc="72C2161A">
      <w:start w:val="1"/>
      <w:numFmt w:val="lowerRoman"/>
      <w:lvlText w:val="%3."/>
      <w:lvlJc w:val="right"/>
      <w:pPr>
        <w:ind w:left="2160" w:hanging="180"/>
      </w:pPr>
    </w:lvl>
    <w:lvl w:ilvl="3" w:tplc="56822BB6">
      <w:start w:val="1"/>
      <w:numFmt w:val="decimal"/>
      <w:lvlText w:val="%4."/>
      <w:lvlJc w:val="left"/>
      <w:pPr>
        <w:ind w:left="2880" w:hanging="360"/>
      </w:pPr>
    </w:lvl>
    <w:lvl w:ilvl="4" w:tplc="632E3A2E">
      <w:start w:val="1"/>
      <w:numFmt w:val="lowerLetter"/>
      <w:lvlText w:val="%5."/>
      <w:lvlJc w:val="left"/>
      <w:pPr>
        <w:ind w:left="3600" w:hanging="360"/>
      </w:pPr>
    </w:lvl>
    <w:lvl w:ilvl="5" w:tplc="74AECF60">
      <w:start w:val="1"/>
      <w:numFmt w:val="lowerRoman"/>
      <w:lvlText w:val="%6."/>
      <w:lvlJc w:val="right"/>
      <w:pPr>
        <w:ind w:left="4320" w:hanging="180"/>
      </w:pPr>
    </w:lvl>
    <w:lvl w:ilvl="6" w:tplc="2070B378">
      <w:start w:val="1"/>
      <w:numFmt w:val="decimal"/>
      <w:lvlText w:val="%7."/>
      <w:lvlJc w:val="left"/>
      <w:pPr>
        <w:ind w:left="5040" w:hanging="360"/>
      </w:pPr>
    </w:lvl>
    <w:lvl w:ilvl="7" w:tplc="9B72CED0">
      <w:start w:val="1"/>
      <w:numFmt w:val="lowerLetter"/>
      <w:lvlText w:val="%8."/>
      <w:lvlJc w:val="left"/>
      <w:pPr>
        <w:ind w:left="5760" w:hanging="360"/>
      </w:pPr>
    </w:lvl>
    <w:lvl w:ilvl="8" w:tplc="A93E31F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834"/>
    <w:rsid w:val="0001159A"/>
    <w:rsid w:val="0001410C"/>
    <w:rsid w:val="00020669"/>
    <w:rsid w:val="00114ED0"/>
    <w:rsid w:val="0013293F"/>
    <w:rsid w:val="00143D2E"/>
    <w:rsid w:val="00166B51"/>
    <w:rsid w:val="001D043C"/>
    <w:rsid w:val="001D6D5D"/>
    <w:rsid w:val="00246633"/>
    <w:rsid w:val="0024764D"/>
    <w:rsid w:val="002813D6"/>
    <w:rsid w:val="002929CC"/>
    <w:rsid w:val="00336A1B"/>
    <w:rsid w:val="00337B19"/>
    <w:rsid w:val="00372575"/>
    <w:rsid w:val="003D12F7"/>
    <w:rsid w:val="00433DEF"/>
    <w:rsid w:val="00454044"/>
    <w:rsid w:val="004E2024"/>
    <w:rsid w:val="004E7BBD"/>
    <w:rsid w:val="004F6214"/>
    <w:rsid w:val="00501A8F"/>
    <w:rsid w:val="00503EAE"/>
    <w:rsid w:val="0052553C"/>
    <w:rsid w:val="00564E53"/>
    <w:rsid w:val="00587B70"/>
    <w:rsid w:val="00592C89"/>
    <w:rsid w:val="005B56C1"/>
    <w:rsid w:val="005D201E"/>
    <w:rsid w:val="005E082C"/>
    <w:rsid w:val="00604102"/>
    <w:rsid w:val="00623BEF"/>
    <w:rsid w:val="0063069E"/>
    <w:rsid w:val="006318A8"/>
    <w:rsid w:val="006433D0"/>
    <w:rsid w:val="00656A7F"/>
    <w:rsid w:val="00673F7C"/>
    <w:rsid w:val="00674E67"/>
    <w:rsid w:val="006A3C5B"/>
    <w:rsid w:val="006F1C62"/>
    <w:rsid w:val="007002E2"/>
    <w:rsid w:val="00706E04"/>
    <w:rsid w:val="007641D5"/>
    <w:rsid w:val="007E3414"/>
    <w:rsid w:val="00840AAF"/>
    <w:rsid w:val="008435FF"/>
    <w:rsid w:val="008436F0"/>
    <w:rsid w:val="0084502A"/>
    <w:rsid w:val="00896231"/>
    <w:rsid w:val="008B23C1"/>
    <w:rsid w:val="008C3277"/>
    <w:rsid w:val="008D04D6"/>
    <w:rsid w:val="008D5ED9"/>
    <w:rsid w:val="008D608F"/>
    <w:rsid w:val="008E7EA7"/>
    <w:rsid w:val="008F67B7"/>
    <w:rsid w:val="00936C37"/>
    <w:rsid w:val="00943807"/>
    <w:rsid w:val="00954E83"/>
    <w:rsid w:val="00982FBD"/>
    <w:rsid w:val="009A3978"/>
    <w:rsid w:val="00A32637"/>
    <w:rsid w:val="00A579AC"/>
    <w:rsid w:val="00A71F7F"/>
    <w:rsid w:val="00AB5A72"/>
    <w:rsid w:val="00AC4EBE"/>
    <w:rsid w:val="00AD7504"/>
    <w:rsid w:val="00AF7989"/>
    <w:rsid w:val="00B07568"/>
    <w:rsid w:val="00B12C0A"/>
    <w:rsid w:val="00B3629C"/>
    <w:rsid w:val="00B4735B"/>
    <w:rsid w:val="00B676D9"/>
    <w:rsid w:val="00B85D97"/>
    <w:rsid w:val="00BC571A"/>
    <w:rsid w:val="00BD1C77"/>
    <w:rsid w:val="00C04FA1"/>
    <w:rsid w:val="00C41BAD"/>
    <w:rsid w:val="00CC20FC"/>
    <w:rsid w:val="00CE5B35"/>
    <w:rsid w:val="00CE6121"/>
    <w:rsid w:val="00D172F4"/>
    <w:rsid w:val="00D31E45"/>
    <w:rsid w:val="00D347A9"/>
    <w:rsid w:val="00D90BE9"/>
    <w:rsid w:val="00D92A9F"/>
    <w:rsid w:val="00DA445C"/>
    <w:rsid w:val="00E035B0"/>
    <w:rsid w:val="00E205B0"/>
    <w:rsid w:val="00E208AF"/>
    <w:rsid w:val="00E37C99"/>
    <w:rsid w:val="00E65669"/>
    <w:rsid w:val="00E70FC5"/>
    <w:rsid w:val="00E72B6C"/>
    <w:rsid w:val="00E97CF7"/>
    <w:rsid w:val="00EB6834"/>
    <w:rsid w:val="00F06C89"/>
    <w:rsid w:val="00F3003C"/>
    <w:rsid w:val="00F307CE"/>
    <w:rsid w:val="00F5485C"/>
    <w:rsid w:val="00F669B9"/>
    <w:rsid w:val="00F76F25"/>
    <w:rsid w:val="00F82F4D"/>
    <w:rsid w:val="00F96ED4"/>
    <w:rsid w:val="00FB1D10"/>
    <w:rsid w:val="00FC03C9"/>
    <w:rsid w:val="00FD07FD"/>
    <w:rsid w:val="00FE356C"/>
    <w:rsid w:val="00FF786D"/>
    <w:rsid w:val="0E480FFA"/>
    <w:rsid w:val="180E5CD1"/>
    <w:rsid w:val="1D6DD788"/>
    <w:rsid w:val="29068F02"/>
    <w:rsid w:val="3DEFF35D"/>
    <w:rsid w:val="4EA8E200"/>
    <w:rsid w:val="59614222"/>
    <w:rsid w:val="5B1B64E4"/>
    <w:rsid w:val="5F4EC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5EE5648"/>
  <w15:chartTrackingRefBased/>
  <w15:docId w15:val="{0DF074F8-7377-4A8C-BEB0-9E862E28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6A1B"/>
    <w:pPr>
      <w:spacing w:after="0" w:line="240" w:lineRule="auto"/>
    </w:pPr>
    <w:rPr>
      <w:rFonts w:ascii="Comic Sans MS" w:eastAsia="Times New Roman" w:hAnsi="Comic Sans MS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83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B6834"/>
  </w:style>
  <w:style w:type="paragraph" w:styleId="Footer">
    <w:name w:val="footer"/>
    <w:basedOn w:val="Normal"/>
    <w:link w:val="FooterChar"/>
    <w:uiPriority w:val="99"/>
    <w:unhideWhenUsed/>
    <w:rsid w:val="00EB683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B6834"/>
  </w:style>
  <w:style w:type="paragraph" w:styleId="NormalWeb">
    <w:name w:val="Normal (Web)"/>
    <w:basedOn w:val="Normal"/>
    <w:uiPriority w:val="99"/>
    <w:unhideWhenUsed/>
    <w:rsid w:val="00EB6834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styleId="Hyperlink">
    <w:name w:val="Hyperlink"/>
    <w:rsid w:val="00EB68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683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C62"/>
    <w:rPr>
      <w:rFonts w:ascii="Segoe UI" w:eastAsia="Times New Roman" w:hAnsi="Segoe UI" w:cs="Segoe UI"/>
      <w:sz w:val="18"/>
      <w:szCs w:val="18"/>
      <w:lang w:val="en-US"/>
    </w:rPr>
  </w:style>
  <w:style w:type="character" w:styleId="Emphasis">
    <w:name w:val="Emphasis"/>
    <w:qFormat/>
    <w:rsid w:val="006318A8"/>
    <w:rPr>
      <w:i/>
      <w:iCs/>
    </w:rPr>
  </w:style>
  <w:style w:type="paragraph" w:styleId="NoSpacing">
    <w:name w:val="No Spacing"/>
    <w:uiPriority w:val="1"/>
    <w:qFormat/>
    <w:rsid w:val="00FC03C9"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hcroft.theharmonytrust.org" TargetMode="External"/><Relationship Id="rId2" Type="http://schemas.openxmlformats.org/officeDocument/2006/relationships/hyperlink" Target="mailto:info@ashcroft.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109179-d15a-47c5-ba03-0279808dcc3a">
      <UserInfo>
        <DisplayName>Sarah Crathorne</DisplayName>
        <AccountId>14</AccountId>
        <AccountType/>
      </UserInfo>
    </SharedWithUsers>
    <TaxCatchAll xmlns="2c109179-d15a-47c5-ba03-0279808dcc3a"/>
    <lcf76f155ced4ddcb4097134ff3c332f xmlns="308345a6-57dd-45e8-8592-1216db5ada6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4CA6A1C6B4944AA0DE4CA566A75747" ma:contentTypeVersion="16" ma:contentTypeDescription="Create a new document." ma:contentTypeScope="" ma:versionID="81ccaf81e36cbf9c666e1cbee39cf2cd">
  <xsd:schema xmlns:xsd="http://www.w3.org/2001/XMLSchema" xmlns:xs="http://www.w3.org/2001/XMLSchema" xmlns:p="http://schemas.microsoft.com/office/2006/metadata/properties" xmlns:ns2="308345a6-57dd-45e8-8592-1216db5ada6e" xmlns:ns3="2c109179-d15a-47c5-ba03-0279808dcc3a" targetNamespace="http://schemas.microsoft.com/office/2006/metadata/properties" ma:root="true" ma:fieldsID="d4f865ef44117a0f174d093c21f4a4a4" ns2:_="" ns3:_="">
    <xsd:import namespace="308345a6-57dd-45e8-8592-1216db5ada6e"/>
    <xsd:import namespace="2c109179-d15a-47c5-ba03-0279808dcc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345a6-57dd-45e8-8592-1216db5ad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28e544-5f6c-4cb5-861b-18150fae68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09179-d15a-47c5-ba03-0279808dcc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133078-8c15-4a0b-ba23-bcc071164731}" ma:internalName="TaxCatchAll" ma:showField="CatchAllData" ma:web="2c109179-d15a-47c5-ba03-0279808dcc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839B53-8084-4E6E-B282-A45B9D153392}">
  <ds:schemaRefs>
    <ds:schemaRef ds:uri="http://www.w3.org/XML/1998/namespace"/>
    <ds:schemaRef ds:uri="2c109179-d15a-47c5-ba03-0279808dcc3a"/>
    <ds:schemaRef ds:uri="http://purl.org/dc/elements/1.1/"/>
    <ds:schemaRef ds:uri="http://purl.org/dc/dcmitype/"/>
    <ds:schemaRef ds:uri="http://purl.org/dc/terms/"/>
    <ds:schemaRef ds:uri="308345a6-57dd-45e8-8592-1216db5ad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5942ED5-4579-4D79-94AC-26E629A33C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34EE73-D23C-40D1-BF98-1241426CD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345a6-57dd-45e8-8592-1216db5ada6e"/>
    <ds:schemaRef ds:uri="2c109179-d15a-47c5-ba03-0279808dc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Mills</dc:creator>
  <cp:keywords/>
  <dc:description/>
  <cp:lastModifiedBy>Sarah Crathorne</cp:lastModifiedBy>
  <cp:revision>2</cp:revision>
  <cp:lastPrinted>2018-07-23T12:22:00Z</cp:lastPrinted>
  <dcterms:created xsi:type="dcterms:W3CDTF">2023-04-19T13:50:00Z</dcterms:created>
  <dcterms:modified xsi:type="dcterms:W3CDTF">2023-04-19T13:50:00Z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0x010100654CA6A1C6B4944AA0DE4CA566A75747</vt:lpwstr>
  </property>
</Properties>
</file>